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08347" w14:textId="1A9F2A78" w:rsidR="001A4374" w:rsidRPr="00BF567B" w:rsidRDefault="001A4374" w:rsidP="00E82FD6">
      <w:pPr>
        <w:shd w:val="clear" w:color="auto" w:fill="FFFFFF"/>
        <w:spacing w:line="240" w:lineRule="auto"/>
        <w:jc w:val="center"/>
        <w:rPr>
          <w:rFonts w:ascii="Montserrat Light" w:eastAsia="Times New Roman" w:hAnsi="Montserrat Light" w:cs="Arial"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 xml:space="preserve">Regulamin </w:t>
      </w:r>
      <w:r w:rsidR="00D218C7">
        <w:rPr>
          <w:rFonts w:ascii="Montserrat Light" w:eastAsia="Times New Roman" w:hAnsi="Montserrat Light" w:cs="Arial"/>
          <w:b/>
          <w:bCs/>
          <w:color w:val="1C1E21"/>
          <w:lang w:eastAsia="pl-PL"/>
        </w:rPr>
        <w:t>k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 xml:space="preserve">onkursu </w:t>
      </w:r>
      <w:r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„Sztuką jest wiedzieć”</w:t>
      </w:r>
      <w:r w:rsidR="00E82FD6"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.</w:t>
      </w:r>
    </w:p>
    <w:p w14:paraId="469905F2" w14:textId="77777777" w:rsidR="001A4374" w:rsidRPr="00BF567B" w:rsidRDefault="001A4374" w:rsidP="00E82FD6">
      <w:pPr>
        <w:shd w:val="clear" w:color="auto" w:fill="FFFFFF"/>
        <w:spacing w:line="240" w:lineRule="auto"/>
        <w:rPr>
          <w:rFonts w:ascii="Montserrat Light" w:eastAsia="Times New Roman" w:hAnsi="Montserrat Light" w:cs="Arial"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§1. Zasady ogólne</w:t>
      </w:r>
    </w:p>
    <w:p w14:paraId="7785F5DE" w14:textId="461723F2" w:rsidR="001A4374" w:rsidRPr="00E82FD6" w:rsidRDefault="001A4374" w:rsidP="00413E4C">
      <w:pPr>
        <w:pStyle w:val="Akapitzlist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Organizatorem </w:t>
      </w:r>
      <w:r w:rsidR="00D218C7">
        <w:rPr>
          <w:rFonts w:ascii="Montserrat Light" w:eastAsia="Times New Roman" w:hAnsi="Montserrat Light" w:cs="Arial"/>
          <w:color w:val="1C1E21"/>
          <w:lang w:eastAsia="pl-PL"/>
        </w:rPr>
        <w:t>k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onkursu jest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Biuro Wystaw Artystycznych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z siedzibą w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Krośnie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, ul.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Wojciecha Roberta </w:t>
      </w:r>
      <w:proofErr w:type="spellStart"/>
      <w:r w:rsidRPr="00E82FD6">
        <w:rPr>
          <w:rFonts w:ascii="Montserrat Light" w:eastAsia="Times New Roman" w:hAnsi="Montserrat Light" w:cs="Arial"/>
          <w:color w:val="1C1E21"/>
          <w:lang w:eastAsia="pl-PL"/>
        </w:rPr>
        <w:t>Portiusa</w:t>
      </w:r>
      <w:proofErr w:type="spellEnd"/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4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,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38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-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400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Krosno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, </w:t>
      </w:r>
      <w:r w:rsidRPr="00E82FD6">
        <w:rPr>
          <w:rFonts w:ascii="Montserrat Light" w:hAnsi="Montserrat Light" w:cs="Arial"/>
          <w:color w:val="000000"/>
          <w:shd w:val="clear" w:color="auto" w:fill="FFFFFF"/>
        </w:rPr>
        <w:t>NIP 684-10-47-374</w:t>
      </w:r>
      <w:r w:rsidRPr="00E82FD6">
        <w:rPr>
          <w:rFonts w:ascii="Montserrat Light" w:hAnsi="Montserrat Light" w:cs="Arial"/>
          <w:color w:val="000000"/>
        </w:rPr>
        <w:br/>
      </w:r>
      <w:r w:rsidRPr="00E82FD6">
        <w:rPr>
          <w:rFonts w:ascii="Montserrat Light" w:hAnsi="Montserrat Light" w:cs="Arial"/>
          <w:color w:val="000000"/>
          <w:shd w:val="clear" w:color="auto" w:fill="FFFFFF"/>
        </w:rPr>
        <w:t>REGON 000975931</w:t>
      </w:r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. </w:t>
      </w:r>
    </w:p>
    <w:p w14:paraId="6951C0D6" w14:textId="028FA7ED" w:rsidR="001A4374" w:rsidRPr="00E82FD6" w:rsidRDefault="001A4374" w:rsidP="00413E4C">
      <w:p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b/>
          <w:bCs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§</w:t>
      </w:r>
      <w:r w:rsidR="00E82FD6"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2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 xml:space="preserve">. Zasady </w:t>
      </w:r>
      <w:r w:rsidR="00D218C7">
        <w:rPr>
          <w:rFonts w:ascii="Montserrat Light" w:eastAsia="Times New Roman" w:hAnsi="Montserrat Light" w:cs="Arial"/>
          <w:b/>
          <w:bCs/>
          <w:color w:val="1C1E21"/>
          <w:lang w:eastAsia="pl-PL"/>
        </w:rPr>
        <w:t>k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onkursu</w:t>
      </w:r>
    </w:p>
    <w:p w14:paraId="6440774E" w14:textId="77777777" w:rsidR="00413E4C" w:rsidRPr="00E82FD6" w:rsidRDefault="00413E4C" w:rsidP="00413E4C">
      <w:pPr>
        <w:pStyle w:val="Akapitzlist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Warunkiem uczestnictwa w konkursie jest wzięcie udziału w teście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z historii sztuki „Sztuką jest wiedzieć” w ramach cyklu „Edukujemy przez sztukę”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.  </w:t>
      </w:r>
    </w:p>
    <w:p w14:paraId="1FA26034" w14:textId="77777777" w:rsidR="00413E4C" w:rsidRPr="00E82FD6" w:rsidRDefault="001A4374" w:rsidP="00413E4C">
      <w:pPr>
        <w:pStyle w:val="Akapitzlist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Test zostanie opublikowany </w:t>
      </w:r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dnia 11 czerwca 2020 r.,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na stronie internetowej </w:t>
      </w:r>
      <w:hyperlink r:id="rId7" w:history="1">
        <w:r w:rsidRPr="00E82FD6">
          <w:rPr>
            <w:rStyle w:val="Hipercze"/>
            <w:rFonts w:ascii="Montserrat Light" w:eastAsia="Times New Roman" w:hAnsi="Montserrat Light" w:cs="Arial"/>
            <w:lang w:eastAsia="pl-PL"/>
          </w:rPr>
          <w:t>www.bwakrosno.pl</w:t>
        </w:r>
      </w:hyperlink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>,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</w:t>
      </w:r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>której administratorem jest Organizator.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Publikację testu poprzedzi kampania promocyjna w lokalnych mediach – publikacja postów z informacją o teście. </w:t>
      </w:r>
      <w:r w:rsidR="00413E4C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</w:t>
      </w:r>
    </w:p>
    <w:p w14:paraId="0F635CA8" w14:textId="77777777" w:rsidR="00413E4C" w:rsidRPr="00E82FD6" w:rsidRDefault="001A4374" w:rsidP="00413E4C">
      <w:pPr>
        <w:pStyle w:val="Akapitzlist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>Udział w konkursie jest bezpłatny</w:t>
      </w:r>
      <w:r w:rsidR="007917F7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, 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dobrowolny</w:t>
      </w:r>
      <w:r w:rsidR="007917F7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, nie ma ograniczeń wiekowych. </w:t>
      </w:r>
    </w:p>
    <w:p w14:paraId="4468AB8A" w14:textId="536972BB" w:rsidR="001A4374" w:rsidRPr="00E82FD6" w:rsidRDefault="001A4374" w:rsidP="00413E4C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jc w:val="both"/>
        <w:rPr>
          <w:rFonts w:ascii="Montserrat Light" w:eastAsia="Times New Roman" w:hAnsi="Montserrat Light" w:cs="Arial"/>
          <w:lang w:eastAsia="pl-PL"/>
        </w:rPr>
      </w:pPr>
      <w:r w:rsidRPr="00E82FD6">
        <w:rPr>
          <w:rStyle w:val="s1"/>
          <w:rFonts w:ascii="Montserrat Light" w:hAnsi="Montserrat Light" w:cs="Arial"/>
        </w:rPr>
        <w:t xml:space="preserve">Warunkiem uczestnictwa w </w:t>
      </w:r>
      <w:r w:rsidR="007917F7" w:rsidRPr="00E82FD6">
        <w:rPr>
          <w:rStyle w:val="s1"/>
          <w:rFonts w:ascii="Montserrat Light" w:hAnsi="Montserrat Light" w:cs="Arial"/>
        </w:rPr>
        <w:t>teście</w:t>
      </w:r>
      <w:r w:rsidRPr="00E82FD6">
        <w:rPr>
          <w:rStyle w:val="s1"/>
          <w:rFonts w:ascii="Montserrat Light" w:hAnsi="Montserrat Light" w:cs="Arial"/>
        </w:rPr>
        <w:t xml:space="preserve"> jest zapoznanie się z regulaminem i akceptacja jego postanowień</w:t>
      </w:r>
      <w:r w:rsidR="00413E4C" w:rsidRPr="00E82FD6">
        <w:rPr>
          <w:rStyle w:val="s1"/>
          <w:rFonts w:ascii="Montserrat Light" w:hAnsi="Montserrat Light" w:cs="Arial"/>
        </w:rPr>
        <w:t xml:space="preserve">, a także podanie adresu e-mail na początku formularza, który weźmie udział w losowaniu nagród. </w:t>
      </w:r>
    </w:p>
    <w:p w14:paraId="7E89AEB0" w14:textId="63A9EF43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Każdy Uczestnik może wziąć udział w </w:t>
      </w:r>
      <w:r w:rsidR="00413E4C" w:rsidRPr="00E82FD6">
        <w:rPr>
          <w:rStyle w:val="s1"/>
          <w:rFonts w:ascii="Montserrat Light" w:hAnsi="Montserrat Light" w:cs="Arial"/>
          <w:sz w:val="22"/>
          <w:szCs w:val="22"/>
        </w:rPr>
        <w:t>teście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tylko raz.</w:t>
      </w:r>
    </w:p>
    <w:p w14:paraId="1F4A1631" w14:textId="6ACC5237" w:rsidR="001A4374" w:rsidRPr="00E82FD6" w:rsidRDefault="00413E4C" w:rsidP="00413E4C">
      <w:pPr>
        <w:pStyle w:val="li1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Czas trwania konkursu to czas, przez który na stronie internetowej będzie opublikowany test, czyli 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od 11 do 30 czerwca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2020 r. </w:t>
      </w:r>
    </w:p>
    <w:p w14:paraId="78422B38" w14:textId="31D42FD3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Zadanie konkursowe polega na udzieleniu poprawnych odpowiedzi na pytania zadane w 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teście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>.</w:t>
      </w:r>
    </w:p>
    <w:p w14:paraId="1D80F6E3" w14:textId="2D237751" w:rsidR="001A4374" w:rsidRPr="00E82FD6" w:rsidRDefault="00E82FD6" w:rsidP="00413E4C">
      <w:pPr>
        <w:pStyle w:val="li1"/>
        <w:numPr>
          <w:ilvl w:val="0"/>
          <w:numId w:val="9"/>
        </w:numPr>
        <w:shd w:val="clear" w:color="auto" w:fill="FFFFFF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Wśród osób, które z testu uzyskały minimum 10 punktów, </w:t>
      </w:r>
      <w:r w:rsidR="001A4374" w:rsidRPr="00E82FD6">
        <w:rPr>
          <w:rStyle w:val="s1"/>
          <w:rFonts w:ascii="Montserrat Light" w:hAnsi="Montserrat Light" w:cs="Arial"/>
          <w:sz w:val="22"/>
          <w:szCs w:val="22"/>
        </w:rPr>
        <w:t>losowo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wybierzemy i nagrodzimy 3 osoby.</w:t>
      </w:r>
      <w:r w:rsidR="001A4374" w:rsidRPr="00E82FD6">
        <w:rPr>
          <w:rStyle w:val="s1"/>
          <w:rFonts w:ascii="Montserrat Light" w:hAnsi="Montserrat Light" w:cs="Arial"/>
          <w:sz w:val="22"/>
          <w:szCs w:val="22"/>
        </w:rPr>
        <w:t xml:space="preserve"> </w:t>
      </w:r>
    </w:p>
    <w:p w14:paraId="778C1989" w14:textId="42B4925D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Wyniki 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testu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oraz dane laureatów, 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>zostaną o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>publikowane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przez Organizatora 3 dni po 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zakończeniu trwania konkursu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 na stronie internetowej Organizatora: www.bwakrosno.pl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. Organizator skontaktuje się z każdym ze zwycięzców 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>k</w:t>
      </w:r>
      <w:r w:rsidR="007917F7" w:rsidRPr="00E82FD6">
        <w:rPr>
          <w:rStyle w:val="s1"/>
          <w:rFonts w:ascii="Montserrat Light" w:hAnsi="Montserrat Light" w:cs="Arial"/>
          <w:sz w:val="22"/>
          <w:szCs w:val="22"/>
        </w:rPr>
        <w:t>onkursu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za pośrednictwem poczty elektronicznej (e-</w:t>
      </w:r>
      <w:r w:rsidRPr="00E82FD6">
        <w:rPr>
          <w:rStyle w:val="s1"/>
          <w:rFonts w:ascii="Montserrat Light" w:hAnsi="Montserrat Light" w:cs="Arial"/>
          <w:sz w:val="22"/>
          <w:szCs w:val="22"/>
        </w:rPr>
        <w:softHyphen/>
        <w:t xml:space="preserve">mail), wysyłając wiadomość na adres podany w 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>formularzu testu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>.</w:t>
      </w:r>
    </w:p>
    <w:p w14:paraId="54BC8A04" w14:textId="3B70F802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>Fundatorem nagród w Konkursie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 oraz opłaty za wysyłkę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 jest Organizator. </w:t>
      </w:r>
    </w:p>
    <w:p w14:paraId="60078EFF" w14:textId="0A497E2E" w:rsidR="001A4374" w:rsidRPr="00E82FD6" w:rsidRDefault="001A4374" w:rsidP="00413E4C">
      <w:pPr>
        <w:pStyle w:val="li1"/>
        <w:numPr>
          <w:ilvl w:val="0"/>
          <w:numId w:val="9"/>
        </w:numPr>
        <w:shd w:val="clear" w:color="auto" w:fill="FFFFFF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Style w:val="s1"/>
          <w:rFonts w:ascii="Montserrat Light" w:hAnsi="Montserrat Light" w:cs="Arial"/>
          <w:sz w:val="22"/>
          <w:szCs w:val="22"/>
        </w:rPr>
        <w:t xml:space="preserve">Nagrodami 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w konkursie </w:t>
      </w:r>
      <w:r w:rsidRPr="00E82FD6">
        <w:rPr>
          <w:rStyle w:val="s1"/>
          <w:rFonts w:ascii="Montserrat Light" w:hAnsi="Montserrat Light" w:cs="Arial"/>
          <w:sz w:val="22"/>
          <w:szCs w:val="22"/>
        </w:rPr>
        <w:t>będą</w:t>
      </w:r>
      <w:r w:rsidR="007D4801" w:rsidRPr="00E82FD6">
        <w:rPr>
          <w:rStyle w:val="s1"/>
          <w:rFonts w:ascii="Montserrat Light" w:hAnsi="Montserrat Light" w:cs="Arial"/>
          <w:sz w:val="22"/>
          <w:szCs w:val="22"/>
        </w:rPr>
        <w:t xml:space="preserve"> publikacje wydawnicze. </w:t>
      </w:r>
    </w:p>
    <w:p w14:paraId="6BE75CFA" w14:textId="035FF879" w:rsidR="001A4374" w:rsidRPr="00E82FD6" w:rsidRDefault="001A4374" w:rsidP="00413E4C">
      <w:pPr>
        <w:pStyle w:val="Akapitzlist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lang w:eastAsia="pl-PL"/>
        </w:rPr>
      </w:pPr>
      <w:r w:rsidRPr="00E82FD6">
        <w:rPr>
          <w:rFonts w:ascii="Montserrat Light" w:eastAsia="Times New Roman" w:hAnsi="Montserrat Light" w:cs="Arial"/>
          <w:lang w:eastAsia="pl-PL"/>
        </w:rPr>
        <w:t>Organizator wyśle nagrody pod wskazane adresy laureatów w terminie do 14 dni roboczych od daty otrzymania poprawnego adresu do wysyłki.</w:t>
      </w:r>
    </w:p>
    <w:p w14:paraId="5072466A" w14:textId="5C6AD6C5" w:rsidR="00D44E50" w:rsidRPr="00E82FD6" w:rsidRDefault="001A4374" w:rsidP="00413E4C">
      <w:p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§</w:t>
      </w:r>
      <w:r w:rsidR="00E82FD6"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3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. Klauzula informacyjna</w:t>
      </w:r>
    </w:p>
    <w:p w14:paraId="6ECEE869" w14:textId="553A62D3" w:rsidR="00E82FD6" w:rsidRPr="00E82FD6" w:rsidRDefault="00E1359C" w:rsidP="00413E4C">
      <w:pPr>
        <w:pStyle w:val="NormalnyWeb1"/>
        <w:numPr>
          <w:ilvl w:val="0"/>
          <w:numId w:val="10"/>
        </w:numPr>
        <w:spacing w:before="0" w:after="0"/>
        <w:jc w:val="both"/>
        <w:rPr>
          <w:rFonts w:ascii="Montserrat Light" w:hAnsi="Montserrat Light" w:cs="Arial"/>
          <w:sz w:val="22"/>
          <w:szCs w:val="22"/>
        </w:rPr>
      </w:pP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Poprzez przystąpienie do </w:t>
      </w:r>
      <w:r w:rsidR="00D218C7">
        <w:rPr>
          <w:rFonts w:ascii="Montserrat Light" w:hAnsi="Montserrat Light" w:cs="Arial"/>
          <w:color w:val="1C1E21"/>
          <w:sz w:val="22"/>
          <w:szCs w:val="22"/>
          <w:lang w:eastAsia="pl-PL"/>
        </w:rPr>
        <w:t>k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onkursu </w:t>
      </w:r>
      <w:r w:rsidR="00494131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Uczestnik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wyraża zgodę na przetwarzanie jego danych osobowych (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w pierwszym etapie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adres e-mail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, w drugim etapie również imię, nazwisko, adres do korespondencji </w:t>
      </w:r>
      <w:r w:rsidR="00494131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–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494131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tylko 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3 nagrodzone osoby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) zgodnie z rozporządzeniem Parlamentu Europejskiego z dnia 27 kwietnia 2016 r. w sprawie ochrony osób fizycznych w związku z przetwarzaniem danych osobowych i w sprawie swobodnego przepływu takich danych oraz uchylenia dyrektywy 95/46/WE, przez </w:t>
      </w:r>
      <w:r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Biuro Wystaw Artystycznych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z siedzibą w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Krośnie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, ul.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Wojciecha Roberta </w:t>
      </w:r>
      <w:proofErr w:type="spellStart"/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Portiusa</w:t>
      </w:r>
      <w:proofErr w:type="spellEnd"/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4, </w:t>
      </w:r>
      <w:r w:rsidR="00E541FA" w:rsidRPr="00E82FD6">
        <w:rPr>
          <w:rFonts w:ascii="Montserrat Light" w:hAnsi="Montserrat Light" w:cs="Arial"/>
          <w:sz w:val="22"/>
          <w:szCs w:val="22"/>
        </w:rPr>
        <w:t>38 - 400 Krosno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, tel.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13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43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261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 xml:space="preserve"> </w:t>
      </w:r>
      <w:r w:rsidR="00E541FA" w:rsidRPr="00E82FD6">
        <w:rPr>
          <w:rFonts w:ascii="Montserrat Light" w:hAnsi="Montserrat Light" w:cs="Arial"/>
          <w:color w:val="1C1E21"/>
          <w:sz w:val="22"/>
          <w:szCs w:val="22"/>
          <w:lang w:eastAsia="pl-PL"/>
        </w:rPr>
        <w:t>87</w:t>
      </w:r>
      <w:r w:rsidRPr="00BF567B">
        <w:rPr>
          <w:rFonts w:ascii="Montserrat Light" w:hAnsi="Montserrat Light" w:cs="Arial"/>
          <w:color w:val="1C1E21"/>
          <w:sz w:val="22"/>
          <w:szCs w:val="22"/>
          <w:lang w:eastAsia="pl-PL"/>
        </w:rPr>
        <w:t>, w celach związanych z realizacją konkursu i wyłonieniem laureatów.</w:t>
      </w:r>
    </w:p>
    <w:p w14:paraId="075CA453" w14:textId="77777777" w:rsidR="00E82FD6" w:rsidRPr="00E82FD6" w:rsidRDefault="00D44E50" w:rsidP="00413E4C">
      <w:pPr>
        <w:pStyle w:val="NormalnyWeb1"/>
        <w:numPr>
          <w:ilvl w:val="0"/>
          <w:numId w:val="10"/>
        </w:numPr>
        <w:spacing w:before="0" w:after="0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Fonts w:ascii="Montserrat Light" w:hAnsi="Montserrat Light" w:cs="Arial"/>
          <w:sz w:val="22"/>
          <w:szCs w:val="22"/>
        </w:rPr>
        <w:t xml:space="preserve">Podanie danych osobowych ma charakter dobrowolny, jednakże jest niezbędne do uczestnictwa w </w:t>
      </w:r>
      <w:r w:rsidR="00E1359C" w:rsidRPr="00E82FD6">
        <w:rPr>
          <w:rFonts w:ascii="Montserrat Light" w:hAnsi="Montserrat Light" w:cs="Arial"/>
          <w:sz w:val="22"/>
          <w:szCs w:val="22"/>
        </w:rPr>
        <w:t>konkursie</w:t>
      </w:r>
      <w:r w:rsidRPr="00E82FD6">
        <w:rPr>
          <w:rFonts w:ascii="Montserrat Light" w:hAnsi="Montserrat Light" w:cs="Arial"/>
          <w:sz w:val="22"/>
          <w:szCs w:val="22"/>
        </w:rPr>
        <w:t>.</w:t>
      </w:r>
    </w:p>
    <w:p w14:paraId="7A1E316C" w14:textId="73546524" w:rsidR="00494131" w:rsidRPr="00E82FD6" w:rsidRDefault="00E541FA" w:rsidP="00413E4C">
      <w:pPr>
        <w:pStyle w:val="NormalnyWeb1"/>
        <w:numPr>
          <w:ilvl w:val="0"/>
          <w:numId w:val="10"/>
        </w:numPr>
        <w:spacing w:before="0" w:after="0"/>
        <w:jc w:val="both"/>
        <w:rPr>
          <w:rFonts w:ascii="Montserrat Light" w:hAnsi="Montserrat Light" w:cs="Arial"/>
          <w:sz w:val="22"/>
          <w:szCs w:val="22"/>
        </w:rPr>
      </w:pPr>
      <w:r w:rsidRPr="00E82FD6">
        <w:rPr>
          <w:rFonts w:ascii="Montserrat Light" w:hAnsi="Montserrat Light" w:cs="Arial"/>
          <w:sz w:val="22"/>
          <w:szCs w:val="22"/>
        </w:rPr>
        <w:t xml:space="preserve">Dane osobowe będą przetwarzane przez </w:t>
      </w:r>
      <w:r w:rsidR="00494131" w:rsidRPr="00E82FD6">
        <w:rPr>
          <w:rFonts w:ascii="Montserrat Light" w:hAnsi="Montserrat Light" w:cs="Arial"/>
          <w:sz w:val="22"/>
          <w:szCs w:val="22"/>
        </w:rPr>
        <w:t>okres niezbędny do</w:t>
      </w:r>
      <w:r w:rsidRPr="00E82FD6">
        <w:rPr>
          <w:rFonts w:ascii="Montserrat Light" w:hAnsi="Montserrat Light" w:cs="Arial"/>
          <w:sz w:val="22"/>
          <w:szCs w:val="22"/>
        </w:rPr>
        <w:t xml:space="preserve"> realizacji </w:t>
      </w:r>
      <w:r w:rsidR="00494131" w:rsidRPr="00E82FD6">
        <w:rPr>
          <w:rFonts w:ascii="Montserrat Light" w:hAnsi="Montserrat Light" w:cs="Arial"/>
          <w:sz w:val="22"/>
          <w:szCs w:val="22"/>
        </w:rPr>
        <w:t xml:space="preserve">konkursu </w:t>
      </w:r>
      <w:r w:rsidRPr="00E82FD6">
        <w:rPr>
          <w:rFonts w:ascii="Montserrat Light" w:hAnsi="Montserrat Light" w:cs="Arial"/>
          <w:sz w:val="22"/>
          <w:szCs w:val="22"/>
        </w:rPr>
        <w:t>lub do czasu cofnięcia zgody.</w:t>
      </w:r>
      <w:r w:rsidR="00494131" w:rsidRPr="00E82FD6">
        <w:rPr>
          <w:rFonts w:ascii="Montserrat Light" w:hAnsi="Montserrat Light" w:cs="Arial"/>
          <w:sz w:val="22"/>
          <w:szCs w:val="22"/>
        </w:rPr>
        <w:t xml:space="preserve"> </w:t>
      </w:r>
    </w:p>
    <w:p w14:paraId="07B8FE75" w14:textId="77777777" w:rsidR="00E82FD6" w:rsidRPr="00E82FD6" w:rsidRDefault="00E82FD6" w:rsidP="00E82FD6">
      <w:pPr>
        <w:pStyle w:val="NormalnyWeb1"/>
        <w:spacing w:before="0" w:after="0"/>
        <w:ind w:left="360"/>
        <w:jc w:val="both"/>
        <w:rPr>
          <w:rFonts w:ascii="Montserrat Light" w:hAnsi="Montserrat Light" w:cs="Arial"/>
          <w:sz w:val="22"/>
          <w:szCs w:val="22"/>
        </w:rPr>
      </w:pPr>
    </w:p>
    <w:p w14:paraId="3CADE32A" w14:textId="5DBFED59" w:rsidR="001A4374" w:rsidRPr="00BF567B" w:rsidRDefault="001A4374" w:rsidP="00413E4C">
      <w:p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§</w:t>
      </w:r>
      <w:r w:rsidR="00E82FD6" w:rsidRPr="00E82FD6">
        <w:rPr>
          <w:rFonts w:ascii="Montserrat Light" w:eastAsia="Times New Roman" w:hAnsi="Montserrat Light" w:cs="Arial"/>
          <w:b/>
          <w:bCs/>
          <w:color w:val="1C1E21"/>
          <w:lang w:eastAsia="pl-PL"/>
        </w:rPr>
        <w:t>4</w:t>
      </w:r>
      <w:r w:rsidRPr="00BF567B">
        <w:rPr>
          <w:rFonts w:ascii="Montserrat Light" w:eastAsia="Times New Roman" w:hAnsi="Montserrat Light" w:cs="Arial"/>
          <w:b/>
          <w:bCs/>
          <w:color w:val="1C1E21"/>
          <w:lang w:eastAsia="pl-PL"/>
        </w:rPr>
        <w:t>. Postanowienia końcowe i informacje techniczne.</w:t>
      </w:r>
    </w:p>
    <w:p w14:paraId="607D9816" w14:textId="368D65DA" w:rsidR="00E82FD6" w:rsidRPr="00E82FD6" w:rsidRDefault="001A4374" w:rsidP="00E82FD6">
      <w:pPr>
        <w:pStyle w:val="Akapitzlist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>Z udziału</w:t>
      </w:r>
      <w:r w:rsidR="00D218C7">
        <w:rPr>
          <w:rFonts w:ascii="Montserrat Light" w:eastAsia="Times New Roman" w:hAnsi="Montserrat Light" w:cs="Arial"/>
          <w:color w:val="1C1E21"/>
          <w:lang w:eastAsia="pl-PL"/>
        </w:rPr>
        <w:t xml:space="preserve"> w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</w:t>
      </w:r>
      <w:r w:rsidR="00D218C7">
        <w:rPr>
          <w:rFonts w:ascii="Montserrat Light" w:eastAsia="Times New Roman" w:hAnsi="Montserrat Light" w:cs="Arial"/>
          <w:color w:val="1C1E21"/>
          <w:lang w:eastAsia="pl-PL"/>
        </w:rPr>
        <w:t>k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onkursie wyłączeni są pracownicy Organizatora oraz podmioty i pracownicy podmiotów świadczących usługi na rzecz Organizatora przy organizowaniu Konkursu na podstawie umów cywilnoprawnych, w szczególności pracownicy biorący udział w opracowaniu i przeprowadzeniu Konkursu, a także członkowie najbliższej rodziny (małżonkowie, wstępni, zstępni oraz rodzeństwo).</w:t>
      </w:r>
    </w:p>
    <w:p w14:paraId="57B8F66F" w14:textId="389C5535" w:rsidR="00D26648" w:rsidRPr="00E82FD6" w:rsidRDefault="00494131" w:rsidP="00E82FD6">
      <w:pPr>
        <w:pStyle w:val="Akapitzlist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Montserrat Light" w:eastAsia="Times New Roman" w:hAnsi="Montserrat Light" w:cs="Arial"/>
          <w:color w:val="1C1E21"/>
          <w:lang w:eastAsia="pl-PL"/>
        </w:rPr>
      </w:pPr>
      <w:r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Wzięcie udziału w teście </w:t>
      </w:r>
      <w:r w:rsidR="001A4374" w:rsidRPr="00E82FD6">
        <w:rPr>
          <w:rFonts w:ascii="Montserrat Light" w:eastAsia="Times New Roman" w:hAnsi="Montserrat Light" w:cs="Arial"/>
          <w:color w:val="1C1E21"/>
          <w:lang w:eastAsia="pl-PL"/>
        </w:rPr>
        <w:t>jest jednoznaczne z zapoznaniem się z regulamin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em</w:t>
      </w:r>
      <w:r w:rsidR="001A4374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i akceptacją je</w:t>
      </w:r>
      <w:r w:rsidRPr="00E82FD6">
        <w:rPr>
          <w:rFonts w:ascii="Montserrat Light" w:eastAsia="Times New Roman" w:hAnsi="Montserrat Light" w:cs="Arial"/>
          <w:color w:val="1C1E21"/>
          <w:lang w:eastAsia="pl-PL"/>
        </w:rPr>
        <w:t>go</w:t>
      </w:r>
      <w:r w:rsidR="001A4374" w:rsidRPr="00E82FD6">
        <w:rPr>
          <w:rFonts w:ascii="Montserrat Light" w:eastAsia="Times New Roman" w:hAnsi="Montserrat Light" w:cs="Arial"/>
          <w:color w:val="1C1E21"/>
          <w:lang w:eastAsia="pl-PL"/>
        </w:rPr>
        <w:t xml:space="preserve"> treści.</w:t>
      </w:r>
    </w:p>
    <w:sectPr w:rsidR="00D26648" w:rsidRPr="00E82FD6" w:rsidSect="00E82FD6">
      <w:pgSz w:w="11906" w:h="16838"/>
      <w:pgMar w:top="851" w:right="991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6794B" w14:textId="77777777" w:rsidR="00413E4C" w:rsidRDefault="00413E4C" w:rsidP="00413E4C">
      <w:pPr>
        <w:spacing w:after="0" w:line="240" w:lineRule="auto"/>
      </w:pPr>
      <w:r>
        <w:separator/>
      </w:r>
    </w:p>
  </w:endnote>
  <w:endnote w:type="continuationSeparator" w:id="0">
    <w:p w14:paraId="24686C20" w14:textId="77777777" w:rsidR="00413E4C" w:rsidRDefault="00413E4C" w:rsidP="00413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EE"/>
    <w:family w:val="auto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80DCC" w14:textId="77777777" w:rsidR="00413E4C" w:rsidRDefault="00413E4C" w:rsidP="00413E4C">
      <w:pPr>
        <w:spacing w:after="0" w:line="240" w:lineRule="auto"/>
      </w:pPr>
      <w:r>
        <w:separator/>
      </w:r>
    </w:p>
  </w:footnote>
  <w:footnote w:type="continuationSeparator" w:id="0">
    <w:p w14:paraId="23241929" w14:textId="77777777" w:rsidR="00413E4C" w:rsidRDefault="00413E4C" w:rsidP="00413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1DFE0EA2"/>
    <w:name w:val="WWNum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76003C36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115528"/>
    <w:multiLevelType w:val="hybridMultilevel"/>
    <w:tmpl w:val="C108E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D47B0F"/>
    <w:multiLevelType w:val="hybridMultilevel"/>
    <w:tmpl w:val="6A42E9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A15B5C"/>
    <w:multiLevelType w:val="hybridMultilevel"/>
    <w:tmpl w:val="C108E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DC22CB"/>
    <w:multiLevelType w:val="hybridMultilevel"/>
    <w:tmpl w:val="DF068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C16FA"/>
    <w:multiLevelType w:val="multilevel"/>
    <w:tmpl w:val="5948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F5607D"/>
    <w:multiLevelType w:val="hybridMultilevel"/>
    <w:tmpl w:val="A7285A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6F0B56"/>
    <w:multiLevelType w:val="hybridMultilevel"/>
    <w:tmpl w:val="D4D8F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97547"/>
    <w:multiLevelType w:val="multilevel"/>
    <w:tmpl w:val="0EECE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CC02BC"/>
    <w:multiLevelType w:val="hybridMultilevel"/>
    <w:tmpl w:val="E04C6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374"/>
    <w:rsid w:val="001A4374"/>
    <w:rsid w:val="00413E4C"/>
    <w:rsid w:val="00494131"/>
    <w:rsid w:val="00676AAC"/>
    <w:rsid w:val="007917F7"/>
    <w:rsid w:val="007C403A"/>
    <w:rsid w:val="007D4801"/>
    <w:rsid w:val="00D218C7"/>
    <w:rsid w:val="00D44E50"/>
    <w:rsid w:val="00E1359C"/>
    <w:rsid w:val="00E541FA"/>
    <w:rsid w:val="00E8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F83CF"/>
  <w15:chartTrackingRefBased/>
  <w15:docId w15:val="{4D256BE3-B09C-4E67-9AF0-87D37B46E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3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A437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4374"/>
    <w:rPr>
      <w:color w:val="605E5C"/>
      <w:shd w:val="clear" w:color="auto" w:fill="E1DFDD"/>
    </w:rPr>
  </w:style>
  <w:style w:type="paragraph" w:customStyle="1" w:styleId="p1">
    <w:name w:val="p1"/>
    <w:basedOn w:val="Normalny"/>
    <w:rsid w:val="001A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1">
    <w:name w:val="s1"/>
    <w:basedOn w:val="Domylnaczcionkaakapitu"/>
    <w:rsid w:val="001A4374"/>
  </w:style>
  <w:style w:type="paragraph" w:customStyle="1" w:styleId="li1">
    <w:name w:val="li1"/>
    <w:basedOn w:val="Normalny"/>
    <w:rsid w:val="001A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1A4374"/>
  </w:style>
  <w:style w:type="paragraph" w:customStyle="1" w:styleId="NormalnyWeb1">
    <w:name w:val="Normalny (Web)1"/>
    <w:basedOn w:val="Normalny"/>
    <w:rsid w:val="00D44E50"/>
    <w:pPr>
      <w:spacing w:before="100" w:after="100" w:line="100" w:lineRule="atLeast"/>
    </w:pPr>
    <w:rPr>
      <w:rFonts w:ascii="Calibri" w:eastAsia="Times New Roman" w:hAnsi="Calibri" w:cs="Times New Roman"/>
      <w:color w:val="000000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D44E50"/>
    <w:pPr>
      <w:spacing w:after="200" w:line="276" w:lineRule="auto"/>
      <w:ind w:left="720"/>
    </w:pPr>
    <w:rPr>
      <w:rFonts w:ascii="Calibri" w:eastAsia="Calibri" w:hAnsi="Calibri" w:cs="Times New Roman"/>
      <w:color w:val="000000"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3E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3E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3E4C"/>
    <w:rPr>
      <w:vertAlign w:val="superscript"/>
    </w:rPr>
  </w:style>
  <w:style w:type="paragraph" w:styleId="Akapitzlist">
    <w:name w:val="List Paragraph"/>
    <w:basedOn w:val="Normalny"/>
    <w:uiPriority w:val="34"/>
    <w:qFormat/>
    <w:rsid w:val="00413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wakros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Barbara</cp:lastModifiedBy>
  <cp:revision>1</cp:revision>
  <cp:lastPrinted>2020-06-08T12:10:00Z</cp:lastPrinted>
  <dcterms:created xsi:type="dcterms:W3CDTF">2020-06-08T09:16:00Z</dcterms:created>
  <dcterms:modified xsi:type="dcterms:W3CDTF">2020-06-08T12:16:00Z</dcterms:modified>
</cp:coreProperties>
</file>